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77" w:rsidRDefault="006D6877" w:rsidP="00152F88">
      <w:pPr>
        <w:pStyle w:val="PlainText"/>
        <w:jc w:val="center"/>
        <w:rPr>
          <w:b/>
          <w:sz w:val="32"/>
          <w:szCs w:val="32"/>
          <w:lang w:val="en-US"/>
        </w:rPr>
      </w:pPr>
      <w:r>
        <w:rPr>
          <w:b/>
          <w:noProof/>
          <w:sz w:val="32"/>
          <w:szCs w:val="32"/>
          <w:lang w:eastAsia="el-GR"/>
        </w:rPr>
        <w:drawing>
          <wp:inline distT="0" distB="0" distL="0" distR="0">
            <wp:extent cx="30861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5">
                      <a:extLst>
                        <a:ext uri="{28A0092B-C50C-407E-A947-70E740481C1C}">
                          <a14:useLocalDpi xmlns:a14="http://schemas.microsoft.com/office/drawing/2010/main" val="0"/>
                        </a:ext>
                      </a:extLst>
                    </a:blip>
                    <a:stretch>
                      <a:fillRect/>
                    </a:stretch>
                  </pic:blipFill>
                  <pic:spPr>
                    <a:xfrm>
                      <a:off x="0" y="0"/>
                      <a:ext cx="3086100" cy="1162050"/>
                    </a:xfrm>
                    <a:prstGeom prst="rect">
                      <a:avLst/>
                    </a:prstGeom>
                  </pic:spPr>
                </pic:pic>
              </a:graphicData>
            </a:graphic>
          </wp:inline>
        </w:drawing>
      </w:r>
    </w:p>
    <w:p w:rsidR="006D6877" w:rsidRDefault="006D6877" w:rsidP="00152F88">
      <w:pPr>
        <w:pStyle w:val="PlainText"/>
        <w:jc w:val="center"/>
        <w:rPr>
          <w:b/>
          <w:sz w:val="32"/>
          <w:szCs w:val="32"/>
          <w:lang w:val="en-US"/>
        </w:rPr>
      </w:pPr>
    </w:p>
    <w:p w:rsidR="00152F88" w:rsidRPr="00152F88" w:rsidRDefault="00152F88" w:rsidP="00152F88">
      <w:pPr>
        <w:pStyle w:val="PlainText"/>
        <w:jc w:val="center"/>
        <w:rPr>
          <w:b/>
          <w:sz w:val="32"/>
          <w:szCs w:val="32"/>
          <w:lang w:val="en-US"/>
        </w:rPr>
      </w:pPr>
      <w:r w:rsidRPr="00152F88">
        <w:rPr>
          <w:b/>
          <w:sz w:val="32"/>
          <w:szCs w:val="32"/>
          <w:lang w:val="en-US"/>
        </w:rPr>
        <w:t>Seminar of the Department of Mathematics and Statistics, University of Cyprus</w:t>
      </w:r>
    </w:p>
    <w:p w:rsidR="00152F88" w:rsidRDefault="00152F88" w:rsidP="00152F88">
      <w:pPr>
        <w:pStyle w:val="PlainText"/>
        <w:rPr>
          <w:b/>
          <w:lang w:val="en-US"/>
        </w:rPr>
      </w:pPr>
    </w:p>
    <w:p w:rsidR="00152F88" w:rsidRPr="008118FE" w:rsidRDefault="00152F88" w:rsidP="00152F88">
      <w:pPr>
        <w:pStyle w:val="PlainText"/>
        <w:rPr>
          <w:rFonts w:asciiTheme="minorHAnsi" w:hAnsiTheme="minorHAnsi" w:cstheme="minorHAnsi"/>
          <w:b/>
          <w:szCs w:val="22"/>
          <w:lang w:val="en-US"/>
        </w:rPr>
      </w:pPr>
      <w:r w:rsidRPr="008118FE">
        <w:rPr>
          <w:rFonts w:asciiTheme="minorHAnsi" w:eastAsia="Times New Roman" w:hAnsiTheme="minorHAnsi" w:cstheme="minorHAnsi"/>
          <w:szCs w:val="22"/>
          <w:lang w:val="en-US"/>
        </w:rPr>
        <w:t xml:space="preserve">Room: 037, </w:t>
      </w:r>
      <w:r w:rsidRPr="008118FE">
        <w:rPr>
          <w:rFonts w:asciiTheme="minorHAnsi" w:eastAsia="Times New Roman" w:hAnsiTheme="minorHAnsi" w:cstheme="minorHAnsi"/>
          <w:szCs w:val="22"/>
        </w:rPr>
        <w:t>ΣΘΕΕ</w:t>
      </w:r>
      <w:r w:rsidRPr="008118FE">
        <w:rPr>
          <w:rFonts w:asciiTheme="minorHAnsi" w:eastAsia="Times New Roman" w:hAnsiTheme="minorHAnsi" w:cstheme="minorHAnsi"/>
          <w:szCs w:val="22"/>
          <w:lang w:val="en-US"/>
        </w:rPr>
        <w:t xml:space="preserve">01. Date: </w:t>
      </w:r>
      <w:r w:rsidR="00C038E3">
        <w:rPr>
          <w:rFonts w:asciiTheme="minorHAnsi" w:eastAsia="Times New Roman" w:hAnsiTheme="minorHAnsi" w:cstheme="minorHAnsi"/>
          <w:szCs w:val="22"/>
          <w:lang w:val="en-US"/>
        </w:rPr>
        <w:t>11</w:t>
      </w:r>
      <w:r w:rsidRPr="008118FE">
        <w:rPr>
          <w:rFonts w:asciiTheme="minorHAnsi" w:eastAsia="Times New Roman" w:hAnsiTheme="minorHAnsi" w:cstheme="minorHAnsi"/>
          <w:szCs w:val="22"/>
          <w:lang w:val="en-US"/>
        </w:rPr>
        <w:t>/</w:t>
      </w:r>
      <w:r w:rsidR="00C038E3">
        <w:rPr>
          <w:rFonts w:asciiTheme="minorHAnsi" w:eastAsia="Times New Roman" w:hAnsiTheme="minorHAnsi" w:cstheme="minorHAnsi"/>
          <w:szCs w:val="22"/>
          <w:lang w:val="en-US"/>
        </w:rPr>
        <w:t>10</w:t>
      </w:r>
      <w:r w:rsidRPr="008118FE">
        <w:rPr>
          <w:rFonts w:asciiTheme="minorHAnsi" w:eastAsia="Times New Roman" w:hAnsiTheme="minorHAnsi" w:cstheme="minorHAnsi"/>
          <w:szCs w:val="22"/>
          <w:lang w:val="en-US"/>
        </w:rPr>
        <w:t>/2017 Time: 1</w:t>
      </w:r>
      <w:r w:rsidR="00C038E3">
        <w:rPr>
          <w:rFonts w:asciiTheme="minorHAnsi" w:eastAsia="Times New Roman" w:hAnsiTheme="minorHAnsi" w:cstheme="minorHAnsi"/>
          <w:szCs w:val="22"/>
          <w:lang w:val="en-US"/>
        </w:rPr>
        <w:t>1</w:t>
      </w:r>
      <w:bookmarkStart w:id="0" w:name="_GoBack"/>
      <w:bookmarkEnd w:id="0"/>
      <w:r w:rsidRPr="008118FE">
        <w:rPr>
          <w:rFonts w:asciiTheme="minorHAnsi" w:eastAsia="Times New Roman" w:hAnsiTheme="minorHAnsi" w:cstheme="minorHAnsi"/>
          <w:szCs w:val="22"/>
          <w:lang w:val="en-US"/>
        </w:rPr>
        <w:t>:00</w:t>
      </w:r>
    </w:p>
    <w:p w:rsidR="00152F88" w:rsidRPr="008118FE" w:rsidRDefault="00152F88" w:rsidP="00152F88">
      <w:pPr>
        <w:pStyle w:val="PlainText"/>
        <w:rPr>
          <w:rFonts w:asciiTheme="minorHAnsi" w:hAnsiTheme="minorHAnsi" w:cstheme="minorHAnsi"/>
          <w:b/>
          <w:szCs w:val="22"/>
          <w:lang w:val="en-US"/>
        </w:rPr>
      </w:pPr>
    </w:p>
    <w:p w:rsidR="00152F88" w:rsidRPr="008118FE" w:rsidRDefault="00152F88" w:rsidP="00C038E3">
      <w:pPr>
        <w:pStyle w:val="PlainText"/>
        <w:rPr>
          <w:rFonts w:asciiTheme="minorHAnsi" w:hAnsiTheme="minorHAnsi" w:cstheme="minorHAnsi"/>
          <w:b/>
          <w:szCs w:val="22"/>
          <w:lang w:val="en-US"/>
        </w:rPr>
      </w:pPr>
      <w:proofErr w:type="gramStart"/>
      <w:r w:rsidRPr="008118FE">
        <w:rPr>
          <w:rFonts w:asciiTheme="minorHAnsi" w:hAnsiTheme="minorHAnsi" w:cstheme="minorHAnsi"/>
          <w:b/>
          <w:szCs w:val="22"/>
          <w:lang w:val="en-US"/>
        </w:rPr>
        <w:t>Speaker :</w:t>
      </w:r>
      <w:proofErr w:type="gramEnd"/>
      <w:r w:rsidRPr="008118FE">
        <w:rPr>
          <w:rFonts w:asciiTheme="minorHAnsi" w:hAnsiTheme="minorHAnsi" w:cstheme="minorHAnsi"/>
          <w:b/>
          <w:szCs w:val="22"/>
          <w:lang w:val="en-US"/>
        </w:rPr>
        <w:t xml:space="preserve"> </w:t>
      </w:r>
      <w:proofErr w:type="spellStart"/>
      <w:r w:rsidR="00C038E3" w:rsidRPr="00C038E3">
        <w:rPr>
          <w:lang w:val="en-US"/>
        </w:rPr>
        <w:t>Eftychia</w:t>
      </w:r>
      <w:proofErr w:type="spellEnd"/>
      <w:r w:rsidR="00C038E3" w:rsidRPr="00C038E3">
        <w:rPr>
          <w:lang w:val="en-US"/>
        </w:rPr>
        <w:t xml:space="preserve"> </w:t>
      </w:r>
      <w:proofErr w:type="spellStart"/>
      <w:r w:rsidR="00C038E3" w:rsidRPr="00C038E3">
        <w:rPr>
          <w:lang w:val="en-US"/>
        </w:rPr>
        <w:t>Solea</w:t>
      </w:r>
      <w:proofErr w:type="spellEnd"/>
      <w:r w:rsidR="00C038E3">
        <w:rPr>
          <w:lang w:val="en-US"/>
        </w:rPr>
        <w:t xml:space="preserve"> </w:t>
      </w:r>
      <w:r w:rsidR="00C038E3">
        <w:rPr>
          <w:rFonts w:asciiTheme="minorHAnsi" w:hAnsiTheme="minorHAnsi" w:cstheme="minorHAnsi"/>
          <w:szCs w:val="22"/>
          <w:lang w:val="en-US"/>
        </w:rPr>
        <w:t xml:space="preserve"> </w:t>
      </w:r>
      <w:r w:rsidR="00831ED8">
        <w:rPr>
          <w:rFonts w:asciiTheme="minorHAnsi" w:hAnsiTheme="minorHAnsi" w:cstheme="minorHAnsi"/>
          <w:szCs w:val="22"/>
          <w:lang w:val="en-US"/>
        </w:rPr>
        <w:t>(University</w:t>
      </w:r>
      <w:r w:rsidR="00C038E3">
        <w:rPr>
          <w:rFonts w:asciiTheme="minorHAnsi" w:hAnsiTheme="minorHAnsi" w:cstheme="minorHAnsi"/>
          <w:szCs w:val="22"/>
          <w:lang w:val="en-US"/>
        </w:rPr>
        <w:t xml:space="preserve"> of Cyprus</w:t>
      </w:r>
      <w:r w:rsidR="00831ED8">
        <w:rPr>
          <w:rFonts w:asciiTheme="minorHAnsi" w:hAnsiTheme="minorHAnsi" w:cstheme="minorHAnsi"/>
          <w:szCs w:val="22"/>
          <w:lang w:val="en-US"/>
        </w:rPr>
        <w:t>)</w:t>
      </w:r>
      <w:r w:rsidRPr="008118FE">
        <w:rPr>
          <w:rFonts w:asciiTheme="minorHAnsi" w:eastAsia="Times New Roman" w:hAnsiTheme="minorHAnsi" w:cstheme="minorHAnsi"/>
          <w:color w:val="5C5B5B"/>
          <w:szCs w:val="22"/>
          <w:lang w:val="en-US"/>
        </w:rPr>
        <w:br/>
      </w:r>
    </w:p>
    <w:p w:rsidR="00831ED8" w:rsidRPr="00C038E3" w:rsidRDefault="00152F88" w:rsidP="00831ED8">
      <w:pPr>
        <w:pStyle w:val="HTMLPreformatted"/>
        <w:rPr>
          <w:rFonts w:asciiTheme="minorHAnsi" w:hAnsiTheme="minorHAnsi" w:cstheme="minorHAnsi"/>
          <w:sz w:val="22"/>
          <w:szCs w:val="22"/>
          <w:lang w:val="en-US"/>
        </w:rPr>
      </w:pPr>
      <w:r w:rsidRPr="008118FE">
        <w:rPr>
          <w:rFonts w:asciiTheme="minorHAnsi" w:hAnsiTheme="minorHAnsi" w:cstheme="minorHAnsi"/>
          <w:b/>
          <w:sz w:val="22"/>
          <w:szCs w:val="22"/>
          <w:lang w:val="en-US"/>
        </w:rPr>
        <w:t>Title</w:t>
      </w:r>
      <w:r w:rsidR="00C038E3">
        <w:rPr>
          <w:rFonts w:asciiTheme="minorHAnsi" w:hAnsiTheme="minorHAnsi" w:cstheme="minorHAnsi"/>
          <w:b/>
          <w:sz w:val="22"/>
          <w:szCs w:val="22"/>
          <w:lang w:val="en-US"/>
        </w:rPr>
        <w:t>:</w:t>
      </w:r>
      <w:r w:rsidRPr="008118FE">
        <w:rPr>
          <w:rFonts w:asciiTheme="minorHAnsi" w:hAnsiTheme="minorHAnsi" w:cstheme="minorHAnsi"/>
          <w:b/>
          <w:sz w:val="22"/>
          <w:szCs w:val="22"/>
          <w:lang w:val="en-US"/>
        </w:rPr>
        <w:t xml:space="preserve"> </w:t>
      </w:r>
      <w:r w:rsidR="00C038E3" w:rsidRPr="00C038E3">
        <w:rPr>
          <w:rFonts w:asciiTheme="minorHAnsi" w:hAnsiTheme="minorHAnsi" w:cstheme="minorHAnsi"/>
          <w:sz w:val="22"/>
          <w:szCs w:val="22"/>
          <w:lang w:val="en-US"/>
        </w:rPr>
        <w:t>A nonparametric graphical model for functional data with application to brain networks based on fMRI</w:t>
      </w:r>
    </w:p>
    <w:p w:rsidR="00831ED8" w:rsidRPr="00AA10E4" w:rsidRDefault="00831ED8" w:rsidP="00831ED8">
      <w:pPr>
        <w:pStyle w:val="HTMLPreformatted"/>
        <w:rPr>
          <w:lang w:val="en-US"/>
        </w:rPr>
      </w:pPr>
    </w:p>
    <w:p w:rsidR="00152F88" w:rsidRPr="00831ED8" w:rsidRDefault="00152F88" w:rsidP="00831ED8">
      <w:pPr>
        <w:pStyle w:val="HTMLPreformatted"/>
        <w:rPr>
          <w:rFonts w:asciiTheme="minorHAnsi" w:hAnsiTheme="minorHAnsi" w:cstheme="minorHAnsi"/>
          <w:sz w:val="22"/>
          <w:szCs w:val="22"/>
          <w:lang w:val="en-US"/>
        </w:rPr>
      </w:pPr>
      <w:r w:rsidRPr="00831ED8">
        <w:rPr>
          <w:rFonts w:asciiTheme="minorHAnsi" w:hAnsiTheme="minorHAnsi" w:cstheme="minorHAnsi"/>
          <w:b/>
          <w:sz w:val="22"/>
          <w:szCs w:val="22"/>
          <w:lang w:val="en-US"/>
        </w:rPr>
        <w:t>Abstract:</w:t>
      </w:r>
    </w:p>
    <w:p w:rsidR="00152F88" w:rsidRPr="008118FE" w:rsidRDefault="00152F88" w:rsidP="00152F88">
      <w:pPr>
        <w:pStyle w:val="PlainText"/>
        <w:rPr>
          <w:rFonts w:asciiTheme="minorHAnsi" w:hAnsiTheme="minorHAnsi" w:cstheme="minorHAnsi"/>
          <w:szCs w:val="22"/>
          <w:lang w:val="en-US"/>
        </w:rPr>
      </w:pPr>
    </w:p>
    <w:p w:rsidR="00205D2E" w:rsidRPr="00C038E3" w:rsidRDefault="00831ED8">
      <w:pPr>
        <w:rPr>
          <w:rFonts w:cstheme="minorHAnsi"/>
          <w:lang w:val="en-US"/>
        </w:rPr>
      </w:pPr>
      <w:r w:rsidRPr="00831ED8">
        <w:rPr>
          <w:lang w:val="en-US"/>
        </w:rPr>
        <w:t> </w:t>
      </w:r>
      <w:r w:rsidR="00C038E3" w:rsidRPr="00C038E3">
        <w:rPr>
          <w:lang w:val="en-US"/>
        </w:rPr>
        <w:t xml:space="preserve">We introduce a nonparametric graphical model whose observations on vertices are functions. Many modern applications, such as electroencephalogram and functional magnetic resonance imaging (fMRI), produce data are of this type. The model is based on Additive Conditional Independence (ACI), a statistical relation that captures the spirit of conditional independence without resorting to multi-dimensional kernels. The random functions are assumed to reside in a Hilbert space. No distributional assumption is imposed on the random functions: instead, their statistical relations are characterized </w:t>
      </w:r>
      <w:proofErr w:type="spellStart"/>
      <w:r w:rsidR="00C038E3" w:rsidRPr="00C038E3">
        <w:rPr>
          <w:lang w:val="en-US"/>
        </w:rPr>
        <w:t>nonparametrically</w:t>
      </w:r>
      <w:proofErr w:type="spellEnd"/>
      <w:r w:rsidR="00C038E3" w:rsidRPr="00C038E3">
        <w:rPr>
          <w:lang w:val="en-US"/>
        </w:rPr>
        <w:t xml:space="preserve"> by a second Hilbert space, which is a reproducing kernel Hilbert space whose kernel is determined by the inner product of the first Hilbert space. A precision operator is then constructed based on the second space, which characterizes ACI, and hence also the graph. The resulting estimator is relatively easy to compute, requiring no iterative optimization or inversion of large matrices. We establish the consistency and the convergence rate of the estimator. Through simulation studies we demonstrate that the estimator performs better than the functional Gaussian graphical model when the relations among vertices are nonlinear or heteroscedastic. The method is applied to an fMRI data set to construct brain networks for patients with attention- deficit/hyperactivity disorder</w:t>
      </w:r>
      <w:r w:rsidR="00C038E3">
        <w:rPr>
          <w:lang w:val="en-US"/>
        </w:rPr>
        <w:t>.</w:t>
      </w:r>
    </w:p>
    <w:sectPr w:rsidR="00205D2E" w:rsidRPr="00C038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88"/>
    <w:rsid w:val="00070CF2"/>
    <w:rsid w:val="00152F88"/>
    <w:rsid w:val="00205D2E"/>
    <w:rsid w:val="006D6877"/>
    <w:rsid w:val="00751F35"/>
    <w:rsid w:val="008118FE"/>
    <w:rsid w:val="00831ED8"/>
    <w:rsid w:val="00861E7B"/>
    <w:rsid w:val="00AA10E4"/>
    <w:rsid w:val="00C038E3"/>
    <w:rsid w:val="00C151E5"/>
    <w:rsid w:val="00F374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2F88"/>
    <w:rPr>
      <w:rFonts w:ascii="Calibri" w:hAnsi="Calibri"/>
      <w:szCs w:val="21"/>
    </w:rPr>
  </w:style>
  <w:style w:type="paragraph" w:styleId="HTMLPreformatted">
    <w:name w:val="HTML Preformatted"/>
    <w:basedOn w:val="Normal"/>
    <w:link w:val="HTMLPreformattedChar"/>
    <w:uiPriority w:val="99"/>
    <w:unhideWhenUsed/>
    <w:rsid w:val="0081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rsid w:val="008118FE"/>
    <w:rPr>
      <w:rFonts w:ascii="Courier New" w:hAnsi="Courier New" w:cs="Courier New"/>
      <w:color w:val="000000"/>
      <w:sz w:val="20"/>
      <w:szCs w:val="20"/>
      <w:lang w:eastAsia="el-GR"/>
    </w:rPr>
  </w:style>
  <w:style w:type="paragraph" w:styleId="BalloonText">
    <w:name w:val="Balloon Text"/>
    <w:basedOn w:val="Normal"/>
    <w:link w:val="BalloonTextChar"/>
    <w:uiPriority w:val="99"/>
    <w:semiHidden/>
    <w:unhideWhenUsed/>
    <w:rsid w:val="006D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2F88"/>
    <w:rPr>
      <w:rFonts w:ascii="Calibri" w:hAnsi="Calibri"/>
      <w:szCs w:val="21"/>
    </w:rPr>
  </w:style>
  <w:style w:type="paragraph" w:styleId="HTMLPreformatted">
    <w:name w:val="HTML Preformatted"/>
    <w:basedOn w:val="Normal"/>
    <w:link w:val="HTMLPreformattedChar"/>
    <w:uiPriority w:val="99"/>
    <w:unhideWhenUsed/>
    <w:rsid w:val="0081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rsid w:val="008118FE"/>
    <w:rPr>
      <w:rFonts w:ascii="Courier New" w:hAnsi="Courier New" w:cs="Courier New"/>
      <w:color w:val="000000"/>
      <w:sz w:val="20"/>
      <w:szCs w:val="20"/>
      <w:lang w:eastAsia="el-GR"/>
    </w:rPr>
  </w:style>
  <w:style w:type="paragraph" w:styleId="BalloonText">
    <w:name w:val="Balloon Text"/>
    <w:basedOn w:val="Normal"/>
    <w:link w:val="BalloonTextChar"/>
    <w:uiPriority w:val="99"/>
    <w:semiHidden/>
    <w:unhideWhenUsed/>
    <w:rsid w:val="006D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19">
      <w:bodyDiv w:val="1"/>
      <w:marLeft w:val="0"/>
      <w:marRight w:val="0"/>
      <w:marTop w:val="0"/>
      <w:marBottom w:val="0"/>
      <w:divBdr>
        <w:top w:val="none" w:sz="0" w:space="0" w:color="auto"/>
        <w:left w:val="none" w:sz="0" w:space="0" w:color="auto"/>
        <w:bottom w:val="none" w:sz="0" w:space="0" w:color="auto"/>
        <w:right w:val="none" w:sz="0" w:space="0" w:color="auto"/>
      </w:divBdr>
    </w:div>
    <w:div w:id="787090369">
      <w:bodyDiv w:val="1"/>
      <w:marLeft w:val="0"/>
      <w:marRight w:val="0"/>
      <w:marTop w:val="0"/>
      <w:marBottom w:val="0"/>
      <w:divBdr>
        <w:top w:val="none" w:sz="0" w:space="0" w:color="auto"/>
        <w:left w:val="none" w:sz="0" w:space="0" w:color="auto"/>
        <w:bottom w:val="none" w:sz="0" w:space="0" w:color="auto"/>
        <w:right w:val="none" w:sz="0" w:space="0" w:color="auto"/>
      </w:divBdr>
    </w:div>
    <w:div w:id="937564816">
      <w:bodyDiv w:val="1"/>
      <w:marLeft w:val="0"/>
      <w:marRight w:val="0"/>
      <w:marTop w:val="0"/>
      <w:marBottom w:val="0"/>
      <w:divBdr>
        <w:top w:val="none" w:sz="0" w:space="0" w:color="auto"/>
        <w:left w:val="none" w:sz="0" w:space="0" w:color="auto"/>
        <w:bottom w:val="none" w:sz="0" w:space="0" w:color="auto"/>
        <w:right w:val="none" w:sz="0" w:space="0" w:color="auto"/>
      </w:divBdr>
    </w:div>
    <w:div w:id="18185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mas455</dc:creator>
  <cp:lastModifiedBy>mas455</cp:lastModifiedBy>
  <cp:revision>3</cp:revision>
  <dcterms:created xsi:type="dcterms:W3CDTF">2017-09-29T06:17:00Z</dcterms:created>
  <dcterms:modified xsi:type="dcterms:W3CDTF">2017-09-29T06:18:00Z</dcterms:modified>
</cp:coreProperties>
</file>