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77" w:rsidRDefault="006D6877" w:rsidP="00152F88">
      <w:pPr>
        <w:pStyle w:val="PlainText"/>
        <w:jc w:val="center"/>
        <w:rPr>
          <w:b/>
          <w:sz w:val="32"/>
          <w:szCs w:val="32"/>
          <w:lang w:val="en-US"/>
        </w:rPr>
      </w:pPr>
      <w:r>
        <w:rPr>
          <w:b/>
          <w:noProof/>
          <w:sz w:val="32"/>
          <w:szCs w:val="32"/>
          <w:lang w:eastAsia="el-GR"/>
        </w:rPr>
        <w:drawing>
          <wp:inline distT="0" distB="0" distL="0" distR="0">
            <wp:extent cx="30861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png"/>
                    <pic:cNvPicPr/>
                  </pic:nvPicPr>
                  <pic:blipFill>
                    <a:blip r:embed="rId5">
                      <a:extLst>
                        <a:ext uri="{28A0092B-C50C-407E-A947-70E740481C1C}">
                          <a14:useLocalDpi xmlns:a14="http://schemas.microsoft.com/office/drawing/2010/main" val="0"/>
                        </a:ext>
                      </a:extLst>
                    </a:blip>
                    <a:stretch>
                      <a:fillRect/>
                    </a:stretch>
                  </pic:blipFill>
                  <pic:spPr>
                    <a:xfrm>
                      <a:off x="0" y="0"/>
                      <a:ext cx="3086100" cy="1162050"/>
                    </a:xfrm>
                    <a:prstGeom prst="rect">
                      <a:avLst/>
                    </a:prstGeom>
                  </pic:spPr>
                </pic:pic>
              </a:graphicData>
            </a:graphic>
          </wp:inline>
        </w:drawing>
      </w:r>
    </w:p>
    <w:p w:rsidR="006D6877" w:rsidRDefault="006D6877" w:rsidP="00152F88">
      <w:pPr>
        <w:pStyle w:val="PlainText"/>
        <w:jc w:val="center"/>
        <w:rPr>
          <w:b/>
          <w:sz w:val="32"/>
          <w:szCs w:val="32"/>
          <w:lang w:val="en-US"/>
        </w:rPr>
      </w:pPr>
    </w:p>
    <w:p w:rsidR="00152F88" w:rsidRPr="00152F88" w:rsidRDefault="00152F88" w:rsidP="00152F88">
      <w:pPr>
        <w:pStyle w:val="PlainText"/>
        <w:jc w:val="center"/>
        <w:rPr>
          <w:b/>
          <w:sz w:val="32"/>
          <w:szCs w:val="32"/>
          <w:lang w:val="en-US"/>
        </w:rPr>
      </w:pPr>
      <w:r w:rsidRPr="00152F88">
        <w:rPr>
          <w:b/>
          <w:sz w:val="32"/>
          <w:szCs w:val="32"/>
          <w:lang w:val="en-US"/>
        </w:rPr>
        <w:t>Seminar of the Department of Mathematics and Statistics, University of Cyprus</w:t>
      </w:r>
    </w:p>
    <w:p w:rsidR="00152F88" w:rsidRDefault="00152F88" w:rsidP="00152F88">
      <w:pPr>
        <w:pStyle w:val="PlainText"/>
        <w:rPr>
          <w:b/>
          <w:lang w:val="en-US"/>
        </w:rPr>
      </w:pPr>
    </w:p>
    <w:p w:rsidR="00152F88" w:rsidRPr="008118FE" w:rsidRDefault="00152F88" w:rsidP="00152F88">
      <w:pPr>
        <w:pStyle w:val="PlainText"/>
        <w:rPr>
          <w:rFonts w:asciiTheme="minorHAnsi" w:hAnsiTheme="minorHAnsi" w:cstheme="minorHAnsi"/>
          <w:b/>
          <w:szCs w:val="22"/>
          <w:lang w:val="en-US"/>
        </w:rPr>
      </w:pPr>
      <w:r w:rsidRPr="008118FE">
        <w:rPr>
          <w:rFonts w:asciiTheme="minorHAnsi" w:eastAsia="Times New Roman" w:hAnsiTheme="minorHAnsi" w:cstheme="minorHAnsi"/>
          <w:szCs w:val="22"/>
          <w:lang w:val="en-US"/>
        </w:rPr>
        <w:t xml:space="preserve">Room: 037, </w:t>
      </w:r>
      <w:r w:rsidRPr="008118FE">
        <w:rPr>
          <w:rFonts w:asciiTheme="minorHAnsi" w:eastAsia="Times New Roman" w:hAnsiTheme="minorHAnsi" w:cstheme="minorHAnsi"/>
          <w:szCs w:val="22"/>
        </w:rPr>
        <w:t>ΣΘΕΕ</w:t>
      </w:r>
      <w:r w:rsidRPr="008118FE">
        <w:rPr>
          <w:rFonts w:asciiTheme="minorHAnsi" w:eastAsia="Times New Roman" w:hAnsiTheme="minorHAnsi" w:cstheme="minorHAnsi"/>
          <w:szCs w:val="22"/>
          <w:lang w:val="en-US"/>
        </w:rPr>
        <w:t xml:space="preserve">01. Date: </w:t>
      </w:r>
      <w:r w:rsidR="003A6569">
        <w:rPr>
          <w:rFonts w:asciiTheme="minorHAnsi" w:eastAsia="Times New Roman" w:hAnsiTheme="minorHAnsi" w:cstheme="minorHAnsi"/>
          <w:szCs w:val="22"/>
          <w:lang w:val="en-US"/>
        </w:rPr>
        <w:t>10</w:t>
      </w:r>
      <w:r w:rsidRPr="008118FE">
        <w:rPr>
          <w:rFonts w:asciiTheme="minorHAnsi" w:eastAsia="Times New Roman" w:hAnsiTheme="minorHAnsi" w:cstheme="minorHAnsi"/>
          <w:szCs w:val="22"/>
          <w:lang w:val="en-US"/>
        </w:rPr>
        <w:t>/0</w:t>
      </w:r>
      <w:r w:rsidR="003A6569">
        <w:rPr>
          <w:rFonts w:asciiTheme="minorHAnsi" w:eastAsia="Times New Roman" w:hAnsiTheme="minorHAnsi" w:cstheme="minorHAnsi"/>
          <w:szCs w:val="22"/>
          <w:lang w:val="en-US"/>
        </w:rPr>
        <w:t>5</w:t>
      </w:r>
      <w:r w:rsidRPr="008118FE">
        <w:rPr>
          <w:rFonts w:asciiTheme="minorHAnsi" w:eastAsia="Times New Roman" w:hAnsiTheme="minorHAnsi" w:cstheme="minorHAnsi"/>
          <w:szCs w:val="22"/>
          <w:lang w:val="en-US"/>
        </w:rPr>
        <w:t>/2017 Time: 1</w:t>
      </w:r>
      <w:r w:rsidR="00DB1340">
        <w:rPr>
          <w:rFonts w:asciiTheme="minorHAnsi" w:eastAsia="Times New Roman" w:hAnsiTheme="minorHAnsi" w:cstheme="minorHAnsi"/>
          <w:szCs w:val="22"/>
          <w:lang w:val="en-US"/>
        </w:rPr>
        <w:t>1</w:t>
      </w:r>
      <w:r w:rsidRPr="008118FE">
        <w:rPr>
          <w:rFonts w:asciiTheme="minorHAnsi" w:eastAsia="Times New Roman" w:hAnsiTheme="minorHAnsi" w:cstheme="minorHAnsi"/>
          <w:szCs w:val="22"/>
          <w:lang w:val="en-US"/>
        </w:rPr>
        <w:t>:00</w:t>
      </w:r>
    </w:p>
    <w:p w:rsidR="00152F88" w:rsidRPr="008118FE" w:rsidRDefault="00152F88" w:rsidP="00152F88">
      <w:pPr>
        <w:pStyle w:val="PlainText"/>
        <w:rPr>
          <w:rFonts w:asciiTheme="minorHAnsi" w:hAnsiTheme="minorHAnsi" w:cstheme="minorHAnsi"/>
          <w:b/>
          <w:szCs w:val="22"/>
          <w:lang w:val="en-US"/>
        </w:rPr>
      </w:pPr>
    </w:p>
    <w:p w:rsidR="00152F88" w:rsidRPr="008118FE" w:rsidRDefault="00152F88" w:rsidP="00152F88">
      <w:pPr>
        <w:pStyle w:val="PlainText"/>
        <w:rPr>
          <w:rFonts w:asciiTheme="minorHAnsi" w:hAnsiTheme="minorHAnsi" w:cstheme="minorHAnsi"/>
          <w:b/>
          <w:szCs w:val="22"/>
          <w:lang w:val="en-US"/>
        </w:rPr>
      </w:pPr>
      <w:proofErr w:type="gramStart"/>
      <w:r w:rsidRPr="008118FE">
        <w:rPr>
          <w:rFonts w:asciiTheme="minorHAnsi" w:hAnsiTheme="minorHAnsi" w:cstheme="minorHAnsi"/>
          <w:b/>
          <w:szCs w:val="22"/>
          <w:lang w:val="en-US"/>
        </w:rPr>
        <w:t>Speaker :</w:t>
      </w:r>
      <w:proofErr w:type="gramEnd"/>
      <w:r w:rsidRPr="008118FE">
        <w:rPr>
          <w:rFonts w:asciiTheme="minorHAnsi" w:hAnsiTheme="minorHAnsi" w:cstheme="minorHAnsi"/>
          <w:b/>
          <w:szCs w:val="22"/>
          <w:lang w:val="en-US"/>
        </w:rPr>
        <w:t xml:space="preserve"> </w:t>
      </w:r>
      <w:proofErr w:type="spellStart"/>
      <w:r w:rsidR="003A6569">
        <w:rPr>
          <w:lang w:val="en-US"/>
        </w:rPr>
        <w:t>Emmanouil</w:t>
      </w:r>
      <w:proofErr w:type="spellEnd"/>
      <w:r w:rsidR="003A6569">
        <w:rPr>
          <w:lang w:val="en-US"/>
        </w:rPr>
        <w:t xml:space="preserve"> </w:t>
      </w:r>
      <w:proofErr w:type="spellStart"/>
      <w:r w:rsidR="003A6569">
        <w:rPr>
          <w:lang w:val="en-US"/>
        </w:rPr>
        <w:t>Milakis</w:t>
      </w:r>
      <w:proofErr w:type="spellEnd"/>
      <w:r w:rsidR="00DB1340">
        <w:rPr>
          <w:rFonts w:asciiTheme="minorHAnsi" w:hAnsiTheme="minorHAnsi" w:cstheme="minorHAnsi"/>
          <w:szCs w:val="22"/>
          <w:lang w:val="en-US"/>
        </w:rPr>
        <w:t xml:space="preserve"> </w:t>
      </w:r>
      <w:r w:rsidR="00831ED8">
        <w:rPr>
          <w:rFonts w:asciiTheme="minorHAnsi" w:hAnsiTheme="minorHAnsi" w:cstheme="minorHAnsi"/>
          <w:szCs w:val="22"/>
          <w:lang w:val="en-US"/>
        </w:rPr>
        <w:t>(</w:t>
      </w:r>
      <w:r w:rsidR="00DB1340">
        <w:rPr>
          <w:rFonts w:asciiTheme="minorHAnsi" w:hAnsiTheme="minorHAnsi" w:cstheme="minorHAnsi"/>
          <w:szCs w:val="22"/>
          <w:lang w:val="en-US"/>
        </w:rPr>
        <w:t>University of Cyprus</w:t>
      </w:r>
      <w:r w:rsidR="00831ED8">
        <w:rPr>
          <w:rFonts w:asciiTheme="minorHAnsi" w:hAnsiTheme="minorHAnsi" w:cstheme="minorHAnsi"/>
          <w:szCs w:val="22"/>
          <w:lang w:val="en-US"/>
        </w:rPr>
        <w:t>)</w:t>
      </w:r>
      <w:r w:rsidRPr="008118FE">
        <w:rPr>
          <w:rFonts w:asciiTheme="minorHAnsi" w:eastAsia="Times New Roman" w:hAnsiTheme="minorHAnsi" w:cstheme="minorHAnsi"/>
          <w:color w:val="5C5B5B"/>
          <w:szCs w:val="22"/>
          <w:lang w:val="en-US"/>
        </w:rPr>
        <w:br/>
      </w:r>
    </w:p>
    <w:p w:rsidR="00FD430F" w:rsidRPr="00F02C42" w:rsidRDefault="00152F88" w:rsidP="00FD430F">
      <w:pPr>
        <w:pStyle w:val="PlainText"/>
        <w:rPr>
          <w:rFonts w:asciiTheme="minorHAnsi" w:hAnsiTheme="minorHAnsi" w:cstheme="minorHAnsi"/>
          <w:szCs w:val="22"/>
          <w:lang w:val="en-US"/>
        </w:rPr>
      </w:pPr>
      <w:proofErr w:type="gramStart"/>
      <w:r w:rsidRPr="008118FE">
        <w:rPr>
          <w:rFonts w:asciiTheme="minorHAnsi" w:hAnsiTheme="minorHAnsi" w:cstheme="minorHAnsi"/>
          <w:b/>
          <w:szCs w:val="22"/>
          <w:lang w:val="en-US"/>
        </w:rPr>
        <w:t>Title</w:t>
      </w:r>
      <w:r w:rsidRPr="00196D0F">
        <w:rPr>
          <w:rFonts w:asciiTheme="minorHAnsi" w:hAnsiTheme="minorHAnsi" w:cstheme="minorHAnsi"/>
          <w:b/>
          <w:szCs w:val="22"/>
          <w:lang w:val="en-US"/>
        </w:rPr>
        <w:t xml:space="preserve"> :</w:t>
      </w:r>
      <w:proofErr w:type="gramEnd"/>
      <w:r w:rsidRPr="00196D0F">
        <w:rPr>
          <w:rFonts w:asciiTheme="minorHAnsi" w:hAnsiTheme="minorHAnsi" w:cstheme="minorHAnsi"/>
          <w:b/>
          <w:szCs w:val="22"/>
          <w:lang w:val="en-US"/>
        </w:rPr>
        <w:t xml:space="preserve"> </w:t>
      </w:r>
      <w:r w:rsidR="00F02C42" w:rsidRPr="00F02C42">
        <w:rPr>
          <w:rFonts w:asciiTheme="minorHAnsi" w:hAnsiTheme="minorHAnsi" w:cstheme="minorHAnsi"/>
          <w:szCs w:val="22"/>
          <w:lang w:val="en-US"/>
        </w:rPr>
        <w:t>Parabolic Obstacle Problems. Theory and Applications </w:t>
      </w:r>
    </w:p>
    <w:p w:rsidR="00831ED8" w:rsidRPr="00F02C42" w:rsidRDefault="00831ED8" w:rsidP="00FD430F">
      <w:pPr>
        <w:pStyle w:val="PlainText"/>
        <w:rPr>
          <w:rFonts w:asciiTheme="minorHAnsi" w:hAnsiTheme="minorHAnsi" w:cstheme="minorHAnsi"/>
          <w:szCs w:val="22"/>
          <w:lang w:val="en-US"/>
        </w:rPr>
      </w:pPr>
    </w:p>
    <w:p w:rsidR="00152F88" w:rsidRPr="00FD430F" w:rsidRDefault="00152F88" w:rsidP="00831ED8">
      <w:pPr>
        <w:pStyle w:val="HTMLPreformatted"/>
        <w:rPr>
          <w:rFonts w:asciiTheme="minorHAnsi" w:hAnsiTheme="minorHAnsi" w:cstheme="minorHAnsi"/>
          <w:sz w:val="22"/>
          <w:szCs w:val="22"/>
          <w:lang w:val="en-US"/>
        </w:rPr>
      </w:pPr>
      <w:r w:rsidRPr="00831ED8">
        <w:rPr>
          <w:rFonts w:asciiTheme="minorHAnsi" w:hAnsiTheme="minorHAnsi" w:cstheme="minorHAnsi"/>
          <w:b/>
          <w:sz w:val="22"/>
          <w:szCs w:val="22"/>
          <w:lang w:val="en-US"/>
        </w:rPr>
        <w:t>Abstract</w:t>
      </w:r>
      <w:r w:rsidRPr="00FD430F">
        <w:rPr>
          <w:rFonts w:asciiTheme="minorHAnsi" w:hAnsiTheme="minorHAnsi" w:cstheme="minorHAnsi"/>
          <w:b/>
          <w:sz w:val="22"/>
          <w:szCs w:val="22"/>
          <w:lang w:val="en-US"/>
        </w:rPr>
        <w:t>:</w:t>
      </w:r>
    </w:p>
    <w:p w:rsidR="00152F88" w:rsidRPr="00FD430F" w:rsidRDefault="00152F88" w:rsidP="00152F88">
      <w:pPr>
        <w:pStyle w:val="PlainText"/>
        <w:rPr>
          <w:rFonts w:asciiTheme="minorHAnsi" w:hAnsiTheme="minorHAnsi" w:cstheme="minorHAnsi"/>
          <w:szCs w:val="22"/>
          <w:lang w:val="en-US"/>
        </w:rPr>
      </w:pPr>
    </w:p>
    <w:p w:rsidR="00F02C42" w:rsidRPr="00F02C42" w:rsidRDefault="00F02C42" w:rsidP="00F02C42">
      <w:pPr>
        <w:pStyle w:val="NormalWeb"/>
        <w:spacing w:before="0" w:beforeAutospacing="0" w:after="180" w:afterAutospacing="0"/>
        <w:rPr>
          <w:rFonts w:asciiTheme="minorHAnsi" w:hAnsiTheme="minorHAnsi" w:cstheme="minorHAnsi"/>
          <w:sz w:val="22"/>
          <w:szCs w:val="22"/>
          <w:lang w:val="en-US"/>
        </w:rPr>
      </w:pPr>
      <w:r w:rsidRPr="00F02C42">
        <w:rPr>
          <w:rFonts w:asciiTheme="minorHAnsi" w:hAnsiTheme="minorHAnsi" w:cstheme="minorHAnsi"/>
          <w:sz w:val="22"/>
          <w:szCs w:val="22"/>
          <w:lang w:val="en-US"/>
        </w:rPr>
        <w:t xml:space="preserve">Obstacle problems are </w:t>
      </w:r>
      <w:proofErr w:type="spellStart"/>
      <w:r w:rsidRPr="00F02C42">
        <w:rPr>
          <w:rFonts w:asciiTheme="minorHAnsi" w:hAnsiTheme="minorHAnsi" w:cstheme="minorHAnsi"/>
          <w:sz w:val="22"/>
          <w:szCs w:val="22"/>
          <w:lang w:val="en-US"/>
        </w:rPr>
        <w:t>characterised</w:t>
      </w:r>
      <w:proofErr w:type="spellEnd"/>
      <w:r w:rsidRPr="00F02C42">
        <w:rPr>
          <w:rFonts w:asciiTheme="minorHAnsi" w:hAnsiTheme="minorHAnsi" w:cstheme="minorHAnsi"/>
          <w:sz w:val="22"/>
          <w:szCs w:val="22"/>
          <w:lang w:val="en-US"/>
        </w:rPr>
        <w:t xml:space="preserve"> by the fact that the solution must satisfy unilateral constraint i.e. must remain, on its domain of definition or part of it, above a given function the so called obstacle. Parabolic obstacle problems, i.e. when the involved operators are of parabolic type, can be formulated in various ways such as a system of inequalities, </w:t>
      </w:r>
      <w:proofErr w:type="spellStart"/>
      <w:r w:rsidRPr="00F02C42">
        <w:rPr>
          <w:rFonts w:asciiTheme="minorHAnsi" w:hAnsiTheme="minorHAnsi" w:cstheme="minorHAnsi"/>
          <w:sz w:val="22"/>
          <w:szCs w:val="22"/>
          <w:lang w:val="en-US"/>
        </w:rPr>
        <w:t>variational</w:t>
      </w:r>
      <w:proofErr w:type="spellEnd"/>
      <w:r w:rsidRPr="00F02C42">
        <w:rPr>
          <w:rFonts w:asciiTheme="minorHAnsi" w:hAnsiTheme="minorHAnsi" w:cstheme="minorHAnsi"/>
          <w:sz w:val="22"/>
          <w:szCs w:val="22"/>
          <w:lang w:val="en-US"/>
        </w:rPr>
        <w:t xml:space="preserve"> inequalities or Hamilton- Jacobi equation. In the first part of the talk, I will briefly explain the formulation of elliptic and parabolic obstacle problems and will connect them with the corresponding extension problems for the fractional Laplacian and fractional </w:t>
      </w:r>
      <w:r w:rsidRPr="00F02C42">
        <w:rPr>
          <w:rFonts w:asciiTheme="minorHAnsi" w:hAnsiTheme="minorHAnsi" w:cstheme="minorHAnsi"/>
          <w:sz w:val="22"/>
          <w:szCs w:val="22"/>
        </w:rPr>
        <w:t>Η</w:t>
      </w:r>
      <w:r w:rsidRPr="00F02C42">
        <w:rPr>
          <w:rFonts w:asciiTheme="minorHAnsi" w:hAnsiTheme="minorHAnsi" w:cstheme="minorHAnsi"/>
          <w:sz w:val="22"/>
          <w:szCs w:val="22"/>
          <w:lang w:val="en-US"/>
        </w:rPr>
        <w:t>eat. In the second part of the talk, I will present some of our recent result</w:t>
      </w:r>
      <w:r>
        <w:rPr>
          <w:rFonts w:asciiTheme="minorHAnsi" w:hAnsiTheme="minorHAnsi" w:cstheme="minorHAnsi"/>
          <w:sz w:val="22"/>
          <w:szCs w:val="22"/>
          <w:lang w:val="en-US"/>
        </w:rPr>
        <w:t>s</w:t>
      </w:r>
      <w:r w:rsidRPr="00F02C42">
        <w:rPr>
          <w:rFonts w:asciiTheme="minorHAnsi" w:hAnsiTheme="minorHAnsi" w:cstheme="minorHAnsi"/>
          <w:sz w:val="22"/>
          <w:szCs w:val="22"/>
          <w:lang w:val="en-US"/>
        </w:rPr>
        <w:t xml:space="preserve"> on the so-called</w:t>
      </w:r>
      <w:proofErr w:type="gramStart"/>
      <w:r w:rsidRPr="00F02C42">
        <w:rPr>
          <w:rFonts w:asciiTheme="minorHAnsi" w:hAnsiTheme="minorHAnsi" w:cstheme="minorHAnsi"/>
          <w:sz w:val="22"/>
          <w:szCs w:val="22"/>
          <w:lang w:val="en-US"/>
        </w:rPr>
        <w:t>  non</w:t>
      </w:r>
      <w:proofErr w:type="gramEnd"/>
      <w:r w:rsidRPr="00F02C42">
        <w:rPr>
          <w:rFonts w:asciiTheme="minorHAnsi" w:hAnsiTheme="minorHAnsi" w:cstheme="minorHAnsi"/>
          <w:sz w:val="22"/>
          <w:szCs w:val="22"/>
          <w:lang w:val="en-US"/>
        </w:rPr>
        <w:t xml:space="preserve">-dynamic parabolic Fractional Obstacle Problem. We will discuss how to obtain higher regularity as well as optimal regularity of the space derivatives of the solution. Furthermore, at free boundary points of positive parabolic density, I will describe how the Holder continuity of the time derivative is obtained. Based on joint works with I. </w:t>
      </w:r>
      <w:proofErr w:type="spellStart"/>
      <w:r w:rsidRPr="00F02C42">
        <w:rPr>
          <w:rFonts w:asciiTheme="minorHAnsi" w:hAnsiTheme="minorHAnsi" w:cstheme="minorHAnsi"/>
          <w:sz w:val="22"/>
          <w:szCs w:val="22"/>
          <w:lang w:val="en-US"/>
        </w:rPr>
        <w:t>Athanasopoulos</w:t>
      </w:r>
      <w:proofErr w:type="spellEnd"/>
      <w:r w:rsidRPr="00F02C42">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w:t>
      </w:r>
      <w:bookmarkStart w:id="0" w:name="_GoBack"/>
      <w:bookmarkEnd w:id="0"/>
      <w:r w:rsidRPr="00F02C42">
        <w:rPr>
          <w:rFonts w:asciiTheme="minorHAnsi" w:hAnsiTheme="minorHAnsi" w:cstheme="minorHAnsi"/>
          <w:sz w:val="22"/>
          <w:szCs w:val="22"/>
          <w:lang w:val="en-US"/>
        </w:rPr>
        <w:t xml:space="preserve">(University of Crete) and L. </w:t>
      </w:r>
      <w:proofErr w:type="spellStart"/>
      <w:proofErr w:type="gramStart"/>
      <w:r w:rsidRPr="00F02C42">
        <w:rPr>
          <w:rFonts w:asciiTheme="minorHAnsi" w:hAnsiTheme="minorHAnsi" w:cstheme="minorHAnsi"/>
          <w:sz w:val="22"/>
          <w:szCs w:val="22"/>
          <w:lang w:val="en-US"/>
        </w:rPr>
        <w:t>Caffarelli</w:t>
      </w:r>
      <w:proofErr w:type="spellEnd"/>
      <w:r w:rsidRPr="00F02C42">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w:t>
      </w:r>
      <w:r w:rsidRPr="00F02C42">
        <w:rPr>
          <w:rFonts w:asciiTheme="minorHAnsi" w:hAnsiTheme="minorHAnsi" w:cstheme="minorHAnsi"/>
          <w:sz w:val="22"/>
          <w:szCs w:val="22"/>
          <w:lang w:val="en-US"/>
        </w:rPr>
        <w:t>(</w:t>
      </w:r>
      <w:proofErr w:type="gramEnd"/>
      <w:r w:rsidRPr="00F02C42">
        <w:rPr>
          <w:rFonts w:asciiTheme="minorHAnsi" w:hAnsiTheme="minorHAnsi" w:cstheme="minorHAnsi"/>
          <w:sz w:val="22"/>
          <w:szCs w:val="22"/>
          <w:lang w:val="en-US"/>
        </w:rPr>
        <w:t>University of Texas-Austin). </w:t>
      </w:r>
    </w:p>
    <w:p w:rsidR="00205D2E" w:rsidRPr="00196D0F" w:rsidRDefault="00205D2E">
      <w:pPr>
        <w:rPr>
          <w:rFonts w:cstheme="minorHAnsi"/>
          <w:lang w:val="en-US"/>
        </w:rPr>
      </w:pPr>
    </w:p>
    <w:sectPr w:rsidR="00205D2E" w:rsidRPr="00196D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88"/>
    <w:rsid w:val="00152F88"/>
    <w:rsid w:val="00196D0F"/>
    <w:rsid w:val="00205D2E"/>
    <w:rsid w:val="003A6569"/>
    <w:rsid w:val="006D6877"/>
    <w:rsid w:val="00751F35"/>
    <w:rsid w:val="0076717E"/>
    <w:rsid w:val="007D384A"/>
    <w:rsid w:val="008118FE"/>
    <w:rsid w:val="00831ED8"/>
    <w:rsid w:val="00861E7B"/>
    <w:rsid w:val="008E477D"/>
    <w:rsid w:val="00AA10E4"/>
    <w:rsid w:val="00C151E5"/>
    <w:rsid w:val="00DB1340"/>
    <w:rsid w:val="00F02C42"/>
    <w:rsid w:val="00F37412"/>
    <w:rsid w:val="00FD43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2F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2F88"/>
    <w:rPr>
      <w:rFonts w:ascii="Calibri" w:hAnsi="Calibri"/>
      <w:szCs w:val="21"/>
    </w:rPr>
  </w:style>
  <w:style w:type="paragraph" w:styleId="HTMLPreformatted">
    <w:name w:val="HTML Preformatted"/>
    <w:basedOn w:val="Normal"/>
    <w:link w:val="HTMLPreformattedChar"/>
    <w:uiPriority w:val="99"/>
    <w:unhideWhenUsed/>
    <w:rsid w:val="0081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l-GR"/>
    </w:rPr>
  </w:style>
  <w:style w:type="character" w:customStyle="1" w:styleId="HTMLPreformattedChar">
    <w:name w:val="HTML Preformatted Char"/>
    <w:basedOn w:val="DefaultParagraphFont"/>
    <w:link w:val="HTMLPreformatted"/>
    <w:uiPriority w:val="99"/>
    <w:rsid w:val="008118FE"/>
    <w:rPr>
      <w:rFonts w:ascii="Courier New" w:hAnsi="Courier New" w:cs="Courier New"/>
      <w:color w:val="000000"/>
      <w:sz w:val="20"/>
      <w:szCs w:val="20"/>
      <w:lang w:eastAsia="el-GR"/>
    </w:rPr>
  </w:style>
  <w:style w:type="paragraph" w:styleId="BalloonText">
    <w:name w:val="Balloon Text"/>
    <w:basedOn w:val="Normal"/>
    <w:link w:val="BalloonTextChar"/>
    <w:uiPriority w:val="99"/>
    <w:semiHidden/>
    <w:unhideWhenUsed/>
    <w:rsid w:val="006D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77"/>
    <w:rPr>
      <w:rFonts w:ascii="Tahoma" w:hAnsi="Tahoma" w:cs="Tahoma"/>
      <w:sz w:val="16"/>
      <w:szCs w:val="16"/>
    </w:rPr>
  </w:style>
  <w:style w:type="paragraph" w:styleId="NormalWeb">
    <w:name w:val="Normal (Web)"/>
    <w:basedOn w:val="Normal"/>
    <w:uiPriority w:val="99"/>
    <w:semiHidden/>
    <w:unhideWhenUsed/>
    <w:rsid w:val="00F02C42"/>
    <w:pPr>
      <w:spacing w:before="100" w:beforeAutospacing="1" w:after="100" w:afterAutospacing="1" w:line="240" w:lineRule="auto"/>
    </w:pPr>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2F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2F88"/>
    <w:rPr>
      <w:rFonts w:ascii="Calibri" w:hAnsi="Calibri"/>
      <w:szCs w:val="21"/>
    </w:rPr>
  </w:style>
  <w:style w:type="paragraph" w:styleId="HTMLPreformatted">
    <w:name w:val="HTML Preformatted"/>
    <w:basedOn w:val="Normal"/>
    <w:link w:val="HTMLPreformattedChar"/>
    <w:uiPriority w:val="99"/>
    <w:unhideWhenUsed/>
    <w:rsid w:val="0081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l-GR"/>
    </w:rPr>
  </w:style>
  <w:style w:type="character" w:customStyle="1" w:styleId="HTMLPreformattedChar">
    <w:name w:val="HTML Preformatted Char"/>
    <w:basedOn w:val="DefaultParagraphFont"/>
    <w:link w:val="HTMLPreformatted"/>
    <w:uiPriority w:val="99"/>
    <w:rsid w:val="008118FE"/>
    <w:rPr>
      <w:rFonts w:ascii="Courier New" w:hAnsi="Courier New" w:cs="Courier New"/>
      <w:color w:val="000000"/>
      <w:sz w:val="20"/>
      <w:szCs w:val="20"/>
      <w:lang w:eastAsia="el-GR"/>
    </w:rPr>
  </w:style>
  <w:style w:type="paragraph" w:styleId="BalloonText">
    <w:name w:val="Balloon Text"/>
    <w:basedOn w:val="Normal"/>
    <w:link w:val="BalloonTextChar"/>
    <w:uiPriority w:val="99"/>
    <w:semiHidden/>
    <w:unhideWhenUsed/>
    <w:rsid w:val="006D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77"/>
    <w:rPr>
      <w:rFonts w:ascii="Tahoma" w:hAnsi="Tahoma" w:cs="Tahoma"/>
      <w:sz w:val="16"/>
      <w:szCs w:val="16"/>
    </w:rPr>
  </w:style>
  <w:style w:type="paragraph" w:styleId="NormalWeb">
    <w:name w:val="Normal (Web)"/>
    <w:basedOn w:val="Normal"/>
    <w:uiPriority w:val="99"/>
    <w:semiHidden/>
    <w:unhideWhenUsed/>
    <w:rsid w:val="00F02C42"/>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19">
      <w:bodyDiv w:val="1"/>
      <w:marLeft w:val="0"/>
      <w:marRight w:val="0"/>
      <w:marTop w:val="0"/>
      <w:marBottom w:val="0"/>
      <w:divBdr>
        <w:top w:val="none" w:sz="0" w:space="0" w:color="auto"/>
        <w:left w:val="none" w:sz="0" w:space="0" w:color="auto"/>
        <w:bottom w:val="none" w:sz="0" w:space="0" w:color="auto"/>
        <w:right w:val="none" w:sz="0" w:space="0" w:color="auto"/>
      </w:divBdr>
    </w:div>
    <w:div w:id="461845395">
      <w:bodyDiv w:val="1"/>
      <w:marLeft w:val="0"/>
      <w:marRight w:val="0"/>
      <w:marTop w:val="0"/>
      <w:marBottom w:val="0"/>
      <w:divBdr>
        <w:top w:val="none" w:sz="0" w:space="0" w:color="auto"/>
        <w:left w:val="none" w:sz="0" w:space="0" w:color="auto"/>
        <w:bottom w:val="none" w:sz="0" w:space="0" w:color="auto"/>
        <w:right w:val="none" w:sz="0" w:space="0" w:color="auto"/>
      </w:divBdr>
    </w:div>
    <w:div w:id="937564816">
      <w:bodyDiv w:val="1"/>
      <w:marLeft w:val="0"/>
      <w:marRight w:val="0"/>
      <w:marTop w:val="0"/>
      <w:marBottom w:val="0"/>
      <w:divBdr>
        <w:top w:val="none" w:sz="0" w:space="0" w:color="auto"/>
        <w:left w:val="none" w:sz="0" w:space="0" w:color="auto"/>
        <w:bottom w:val="none" w:sz="0" w:space="0" w:color="auto"/>
        <w:right w:val="none" w:sz="0" w:space="0" w:color="auto"/>
      </w:divBdr>
    </w:div>
    <w:div w:id="1014502437">
      <w:bodyDiv w:val="1"/>
      <w:marLeft w:val="0"/>
      <w:marRight w:val="0"/>
      <w:marTop w:val="0"/>
      <w:marBottom w:val="0"/>
      <w:divBdr>
        <w:top w:val="none" w:sz="0" w:space="0" w:color="auto"/>
        <w:left w:val="none" w:sz="0" w:space="0" w:color="auto"/>
        <w:bottom w:val="none" w:sz="0" w:space="0" w:color="auto"/>
        <w:right w:val="none" w:sz="0" w:space="0" w:color="auto"/>
      </w:divBdr>
    </w:div>
    <w:div w:id="1364869196">
      <w:bodyDiv w:val="1"/>
      <w:marLeft w:val="0"/>
      <w:marRight w:val="0"/>
      <w:marTop w:val="0"/>
      <w:marBottom w:val="0"/>
      <w:divBdr>
        <w:top w:val="none" w:sz="0" w:space="0" w:color="auto"/>
        <w:left w:val="none" w:sz="0" w:space="0" w:color="auto"/>
        <w:bottom w:val="none" w:sz="0" w:space="0" w:color="auto"/>
        <w:right w:val="none" w:sz="0" w:space="0" w:color="auto"/>
      </w:divBdr>
    </w:div>
    <w:div w:id="1517187194">
      <w:bodyDiv w:val="1"/>
      <w:marLeft w:val="0"/>
      <w:marRight w:val="0"/>
      <w:marTop w:val="0"/>
      <w:marBottom w:val="0"/>
      <w:divBdr>
        <w:top w:val="none" w:sz="0" w:space="0" w:color="auto"/>
        <w:left w:val="none" w:sz="0" w:space="0" w:color="auto"/>
        <w:bottom w:val="none" w:sz="0" w:space="0" w:color="auto"/>
        <w:right w:val="none" w:sz="0" w:space="0" w:color="auto"/>
      </w:divBdr>
    </w:div>
    <w:div w:id="1600941281">
      <w:bodyDiv w:val="1"/>
      <w:marLeft w:val="0"/>
      <w:marRight w:val="0"/>
      <w:marTop w:val="0"/>
      <w:marBottom w:val="0"/>
      <w:divBdr>
        <w:top w:val="none" w:sz="0" w:space="0" w:color="auto"/>
        <w:left w:val="none" w:sz="0" w:space="0" w:color="auto"/>
        <w:bottom w:val="none" w:sz="0" w:space="0" w:color="auto"/>
        <w:right w:val="none" w:sz="0" w:space="0" w:color="auto"/>
      </w:divBdr>
    </w:div>
    <w:div w:id="1686127037">
      <w:bodyDiv w:val="1"/>
      <w:marLeft w:val="0"/>
      <w:marRight w:val="0"/>
      <w:marTop w:val="0"/>
      <w:marBottom w:val="0"/>
      <w:divBdr>
        <w:top w:val="none" w:sz="0" w:space="0" w:color="auto"/>
        <w:left w:val="none" w:sz="0" w:space="0" w:color="auto"/>
        <w:bottom w:val="none" w:sz="0" w:space="0" w:color="auto"/>
        <w:right w:val="none" w:sz="0" w:space="0" w:color="auto"/>
      </w:divBdr>
    </w:div>
    <w:div w:id="18185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223</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mas455</dc:creator>
  <cp:lastModifiedBy>mas455</cp:lastModifiedBy>
  <cp:revision>5</cp:revision>
  <dcterms:created xsi:type="dcterms:W3CDTF">2017-04-04T16:44:00Z</dcterms:created>
  <dcterms:modified xsi:type="dcterms:W3CDTF">2017-04-05T05:54:00Z</dcterms:modified>
</cp:coreProperties>
</file>