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77" w:rsidRDefault="006D6877" w:rsidP="00152F88">
      <w:pPr>
        <w:pStyle w:val="PlainText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30861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877" w:rsidRDefault="006D6877" w:rsidP="00152F88">
      <w:pPr>
        <w:pStyle w:val="PlainText"/>
        <w:jc w:val="center"/>
        <w:rPr>
          <w:b/>
          <w:sz w:val="32"/>
          <w:szCs w:val="32"/>
          <w:lang w:val="en-US"/>
        </w:rPr>
      </w:pPr>
    </w:p>
    <w:p w:rsidR="00152F88" w:rsidRPr="00152F88" w:rsidRDefault="00152F88" w:rsidP="00152F88">
      <w:pPr>
        <w:pStyle w:val="PlainText"/>
        <w:jc w:val="center"/>
        <w:rPr>
          <w:b/>
          <w:sz w:val="32"/>
          <w:szCs w:val="32"/>
          <w:lang w:val="en-US"/>
        </w:rPr>
      </w:pPr>
      <w:r w:rsidRPr="00152F88">
        <w:rPr>
          <w:b/>
          <w:sz w:val="32"/>
          <w:szCs w:val="32"/>
          <w:lang w:val="en-US"/>
        </w:rPr>
        <w:t>Seminar of the Department of Mathematics and Statistics, University of Cyprus</w:t>
      </w:r>
    </w:p>
    <w:p w:rsidR="00152F88" w:rsidRDefault="00152F88" w:rsidP="00152F88">
      <w:pPr>
        <w:pStyle w:val="PlainText"/>
        <w:rPr>
          <w:b/>
          <w:lang w:val="en-US"/>
        </w:rPr>
      </w:pPr>
    </w:p>
    <w:p w:rsidR="00152F88" w:rsidRPr="008118FE" w:rsidRDefault="00152F88" w:rsidP="00152F88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  <w:r w:rsidRPr="008118FE">
        <w:rPr>
          <w:rFonts w:asciiTheme="minorHAnsi" w:eastAsia="Times New Roman" w:hAnsiTheme="minorHAnsi" w:cstheme="minorHAnsi"/>
          <w:szCs w:val="22"/>
          <w:lang w:val="en-US"/>
        </w:rPr>
        <w:t xml:space="preserve">Room: 037, </w:t>
      </w:r>
      <w:r w:rsidRPr="008118FE">
        <w:rPr>
          <w:rFonts w:asciiTheme="minorHAnsi" w:eastAsia="Times New Roman" w:hAnsiTheme="minorHAnsi" w:cstheme="minorHAnsi"/>
          <w:szCs w:val="22"/>
        </w:rPr>
        <w:t>ΣΘΕΕ</w:t>
      </w:r>
      <w:r w:rsidR="000A6ACD">
        <w:rPr>
          <w:rFonts w:asciiTheme="minorHAnsi" w:eastAsia="Times New Roman" w:hAnsiTheme="minorHAnsi" w:cstheme="minorHAnsi"/>
          <w:szCs w:val="22"/>
          <w:lang w:val="en-US"/>
        </w:rPr>
        <w:t xml:space="preserve">01. Date: </w:t>
      </w:r>
      <w:r w:rsidR="00150A05">
        <w:rPr>
          <w:rFonts w:asciiTheme="minorHAnsi" w:eastAsia="Times New Roman" w:hAnsiTheme="minorHAnsi" w:cstheme="minorHAnsi"/>
          <w:szCs w:val="22"/>
          <w:lang w:val="en-US"/>
        </w:rPr>
        <w:t>01</w:t>
      </w:r>
      <w:r w:rsidR="00205E1C">
        <w:rPr>
          <w:rFonts w:asciiTheme="minorHAnsi" w:eastAsia="Times New Roman" w:hAnsiTheme="minorHAnsi" w:cstheme="minorHAnsi"/>
          <w:szCs w:val="22"/>
          <w:lang w:val="en-US"/>
        </w:rPr>
        <w:t>/1</w:t>
      </w:r>
      <w:r w:rsidR="00150A05">
        <w:rPr>
          <w:rFonts w:asciiTheme="minorHAnsi" w:eastAsia="Times New Roman" w:hAnsiTheme="minorHAnsi" w:cstheme="minorHAnsi"/>
          <w:szCs w:val="22"/>
          <w:lang w:val="en-US"/>
        </w:rPr>
        <w:t>2</w:t>
      </w:r>
      <w:r w:rsidRPr="008118FE">
        <w:rPr>
          <w:rFonts w:asciiTheme="minorHAnsi" w:eastAsia="Times New Roman" w:hAnsiTheme="minorHAnsi" w:cstheme="minorHAnsi"/>
          <w:szCs w:val="22"/>
          <w:lang w:val="en-US"/>
        </w:rPr>
        <w:t>/2017 Time: 1</w:t>
      </w:r>
      <w:r w:rsidR="009B49ED" w:rsidRPr="00EF4627">
        <w:rPr>
          <w:rFonts w:asciiTheme="minorHAnsi" w:eastAsia="Times New Roman" w:hAnsiTheme="minorHAnsi" w:cstheme="minorHAnsi"/>
          <w:szCs w:val="22"/>
          <w:lang w:val="en-US"/>
        </w:rPr>
        <w:t>3</w:t>
      </w:r>
      <w:r w:rsidRPr="008118FE">
        <w:rPr>
          <w:rFonts w:asciiTheme="minorHAnsi" w:eastAsia="Times New Roman" w:hAnsiTheme="minorHAnsi" w:cstheme="minorHAnsi"/>
          <w:szCs w:val="22"/>
          <w:lang w:val="en-US"/>
        </w:rPr>
        <w:t>:00</w:t>
      </w:r>
    </w:p>
    <w:p w:rsidR="00152F88" w:rsidRPr="008118FE" w:rsidRDefault="00152F88" w:rsidP="00152F88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</w:p>
    <w:p w:rsidR="00152F88" w:rsidRPr="008118FE" w:rsidRDefault="00152F88" w:rsidP="000A6ACD">
      <w:pPr>
        <w:pStyle w:val="NormalWeb"/>
        <w:rPr>
          <w:rFonts w:asciiTheme="minorHAnsi" w:hAnsiTheme="minorHAnsi" w:cstheme="minorHAnsi"/>
          <w:b/>
          <w:szCs w:val="22"/>
          <w:lang w:val="en-US"/>
        </w:rPr>
      </w:pPr>
      <w:r w:rsidRPr="008118FE">
        <w:rPr>
          <w:rFonts w:asciiTheme="minorHAnsi" w:hAnsiTheme="minorHAnsi" w:cstheme="minorHAnsi"/>
          <w:b/>
          <w:szCs w:val="22"/>
          <w:lang w:val="en-US"/>
        </w:rPr>
        <w:t>Speaker</w:t>
      </w:r>
      <w:r w:rsidR="000A6ACD" w:rsidRPr="00EF4627">
        <w:rPr>
          <w:rFonts w:asciiTheme="minorHAnsi" w:hAnsiTheme="minorHAnsi" w:cstheme="minorHAnsi"/>
          <w:b/>
          <w:sz w:val="23"/>
          <w:szCs w:val="23"/>
          <w:lang w:val="en-US"/>
        </w:rPr>
        <w:t>:</w:t>
      </w:r>
      <w:r w:rsidRPr="00EF4627">
        <w:rPr>
          <w:rFonts w:asciiTheme="minorHAnsi" w:hAnsiTheme="minorHAnsi" w:cstheme="minorHAnsi"/>
          <w:b/>
          <w:sz w:val="23"/>
          <w:szCs w:val="23"/>
          <w:lang w:val="en-US"/>
        </w:rPr>
        <w:t xml:space="preserve"> </w:t>
      </w:r>
      <w:r w:rsidR="000A6ACD" w:rsidRPr="00EF4627">
        <w:rPr>
          <w:rFonts w:asciiTheme="minorHAnsi" w:hAnsiTheme="minorHAnsi" w:cstheme="minorHAnsi"/>
          <w:b/>
          <w:sz w:val="23"/>
          <w:szCs w:val="23"/>
          <w:lang w:val="en-US"/>
        </w:rPr>
        <w:t xml:space="preserve"> </w:t>
      </w:r>
      <w:r w:rsidR="00150A05" w:rsidRPr="00EF4627">
        <w:rPr>
          <w:rFonts w:asciiTheme="minorHAnsi" w:hAnsiTheme="minorHAnsi" w:cstheme="minorHAnsi"/>
          <w:sz w:val="23"/>
          <w:szCs w:val="23"/>
          <w:lang w:val="en-US"/>
        </w:rPr>
        <w:t xml:space="preserve">Alex </w:t>
      </w:r>
      <w:proofErr w:type="spellStart"/>
      <w:r w:rsidR="00150A05" w:rsidRPr="00EF4627">
        <w:rPr>
          <w:rFonts w:asciiTheme="minorHAnsi" w:hAnsiTheme="minorHAnsi" w:cstheme="minorHAnsi"/>
          <w:sz w:val="23"/>
          <w:szCs w:val="23"/>
          <w:lang w:val="en-US"/>
        </w:rPr>
        <w:t>Lubotzky</w:t>
      </w:r>
      <w:proofErr w:type="spellEnd"/>
      <w:r w:rsidR="000A6ACD" w:rsidRPr="00EF4627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gramStart"/>
      <w:r w:rsidR="00EF4627" w:rsidRPr="00EF4627">
        <w:rPr>
          <w:rFonts w:asciiTheme="minorHAnsi" w:hAnsiTheme="minorHAnsi" w:cstheme="minorHAnsi"/>
          <w:sz w:val="23"/>
          <w:szCs w:val="23"/>
          <w:lang w:val="en-US"/>
        </w:rPr>
        <w:t>(</w:t>
      </w:r>
      <w:r w:rsidR="00EF4627" w:rsidRPr="00EF4627">
        <w:rPr>
          <w:rFonts w:asciiTheme="minorHAnsi" w:hAnsiTheme="minorHAnsi" w:cstheme="minorHAnsi"/>
          <w:sz w:val="23"/>
          <w:szCs w:val="23"/>
          <w:lang w:val="en-US"/>
        </w:rPr>
        <w:t xml:space="preserve"> Hebrew</w:t>
      </w:r>
      <w:proofErr w:type="gramEnd"/>
      <w:r w:rsidR="00EF4627" w:rsidRPr="00EF4627">
        <w:rPr>
          <w:rFonts w:asciiTheme="minorHAnsi" w:hAnsiTheme="minorHAnsi" w:cstheme="minorHAnsi"/>
          <w:sz w:val="23"/>
          <w:szCs w:val="23"/>
          <w:lang w:val="en-US"/>
        </w:rPr>
        <w:t xml:space="preserve"> University</w:t>
      </w:r>
      <w:r w:rsidR="00831ED8" w:rsidRPr="00EF4627">
        <w:rPr>
          <w:rFonts w:asciiTheme="minorHAnsi" w:hAnsiTheme="minorHAnsi" w:cstheme="minorHAnsi"/>
          <w:sz w:val="23"/>
          <w:szCs w:val="23"/>
          <w:lang w:val="en-US"/>
        </w:rPr>
        <w:t>)</w:t>
      </w:r>
      <w:r w:rsidRPr="00EF4627">
        <w:rPr>
          <w:rFonts w:asciiTheme="minorHAnsi" w:eastAsia="Times New Roman" w:hAnsiTheme="minorHAnsi" w:cstheme="minorHAnsi"/>
          <w:color w:val="5C5B5B"/>
          <w:sz w:val="23"/>
          <w:szCs w:val="23"/>
          <w:lang w:val="en-US"/>
        </w:rPr>
        <w:br/>
      </w:r>
    </w:p>
    <w:p w:rsidR="00831ED8" w:rsidRPr="00EF4627" w:rsidRDefault="00152F88" w:rsidP="00831ED8">
      <w:pPr>
        <w:pStyle w:val="HTMLPreformatted"/>
        <w:rPr>
          <w:rFonts w:asciiTheme="minorHAnsi" w:hAnsiTheme="minorHAnsi" w:cstheme="minorHAnsi"/>
          <w:sz w:val="23"/>
          <w:szCs w:val="23"/>
          <w:lang w:val="en-US"/>
        </w:rPr>
      </w:pPr>
      <w:proofErr w:type="gramStart"/>
      <w:r w:rsidRPr="008118FE">
        <w:rPr>
          <w:rFonts w:asciiTheme="minorHAnsi" w:hAnsiTheme="minorHAnsi" w:cstheme="minorHAnsi"/>
          <w:b/>
          <w:sz w:val="22"/>
          <w:szCs w:val="22"/>
          <w:lang w:val="en-US"/>
        </w:rPr>
        <w:t>Title :</w:t>
      </w:r>
      <w:proofErr w:type="gramEnd"/>
      <w:r w:rsidRPr="008118F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EF4627" w:rsidRPr="00EF4627">
        <w:rPr>
          <w:rFonts w:asciiTheme="minorHAnsi" w:hAnsiTheme="minorHAnsi" w:cstheme="minorHAnsi"/>
          <w:sz w:val="23"/>
          <w:szCs w:val="23"/>
          <w:lang w:val="en-US"/>
        </w:rPr>
        <w:t>Ramanujan graphs and error correcting codes</w:t>
      </w:r>
    </w:p>
    <w:p w:rsidR="000A6ACD" w:rsidRDefault="000A6ACD" w:rsidP="00831ED8">
      <w:pPr>
        <w:pStyle w:val="HTMLPreformatted"/>
        <w:rPr>
          <w:rFonts w:asciiTheme="minorHAnsi" w:hAnsiTheme="minorHAnsi" w:cstheme="minorHAnsi"/>
          <w:sz w:val="23"/>
          <w:szCs w:val="23"/>
          <w:lang w:val="en-US"/>
        </w:rPr>
      </w:pPr>
    </w:p>
    <w:p w:rsidR="000A6ACD" w:rsidRPr="000A6ACD" w:rsidRDefault="000A6ACD" w:rsidP="00831ED8">
      <w:pPr>
        <w:pStyle w:val="HTMLPreformatted"/>
        <w:rPr>
          <w:rFonts w:asciiTheme="minorHAnsi" w:hAnsiTheme="minorHAnsi" w:cstheme="minorHAnsi"/>
          <w:sz w:val="23"/>
          <w:szCs w:val="23"/>
          <w:lang w:val="en-US"/>
        </w:rPr>
      </w:pPr>
    </w:p>
    <w:p w:rsidR="00152F88" w:rsidRPr="00831ED8" w:rsidRDefault="00152F88" w:rsidP="00831ED8">
      <w:pPr>
        <w:pStyle w:val="HTMLPreformatted"/>
        <w:rPr>
          <w:rFonts w:asciiTheme="minorHAnsi" w:hAnsiTheme="minorHAnsi" w:cstheme="minorHAnsi"/>
          <w:sz w:val="22"/>
          <w:szCs w:val="22"/>
          <w:lang w:val="en-US"/>
        </w:rPr>
      </w:pPr>
      <w:r w:rsidRPr="00831ED8">
        <w:rPr>
          <w:rFonts w:asciiTheme="minorHAnsi" w:hAnsiTheme="minorHAnsi" w:cstheme="minorHAnsi"/>
          <w:b/>
          <w:sz w:val="22"/>
          <w:szCs w:val="22"/>
          <w:lang w:val="en-US"/>
        </w:rPr>
        <w:t>Abstract:</w:t>
      </w:r>
    </w:p>
    <w:p w:rsidR="00205D2E" w:rsidRDefault="00205D2E" w:rsidP="000A6AC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  <w:lang w:val="en-US"/>
        </w:rPr>
      </w:pPr>
    </w:p>
    <w:p w:rsidR="00EF4627" w:rsidRPr="00EF4627" w:rsidRDefault="00EF4627" w:rsidP="00EF4627">
      <w:pPr>
        <w:rPr>
          <w:sz w:val="23"/>
          <w:szCs w:val="23"/>
          <w:lang w:val="en-US"/>
        </w:rPr>
      </w:pPr>
      <w:r w:rsidRPr="00EF4627">
        <w:rPr>
          <w:sz w:val="23"/>
          <w:szCs w:val="23"/>
          <w:lang w:val="en-US"/>
        </w:rPr>
        <w:t>While many of the classical codes are cyclic, a long standing conjecture</w:t>
      </w:r>
      <w:bookmarkStart w:id="0" w:name="_GoBack"/>
      <w:bookmarkEnd w:id="0"/>
      <w:r w:rsidRPr="00EF4627">
        <w:rPr>
          <w:sz w:val="23"/>
          <w:szCs w:val="23"/>
          <w:lang w:val="en-US"/>
        </w:rPr>
        <w:br/>
        <w:t>asserts that there are no `good' cyclic codes. In recent years</w:t>
      </w:r>
      <w:proofErr w:type="gramStart"/>
      <w:r w:rsidRPr="00EF4627">
        <w:rPr>
          <w:sz w:val="23"/>
          <w:szCs w:val="23"/>
          <w:lang w:val="en-US"/>
        </w:rPr>
        <w:t>,</w:t>
      </w:r>
      <w:proofErr w:type="gramEnd"/>
      <w:r w:rsidRPr="00EF4627">
        <w:rPr>
          <w:sz w:val="23"/>
          <w:szCs w:val="23"/>
          <w:lang w:val="en-US"/>
        </w:rPr>
        <w:br/>
        <w:t>interest in symmetric codes has been stimulated by Kaufman, Sudan,</w:t>
      </w:r>
      <w:r w:rsidRPr="00EF4627">
        <w:rPr>
          <w:sz w:val="23"/>
          <w:szCs w:val="23"/>
          <w:lang w:val="en-US"/>
        </w:rPr>
        <w:br/>
      </w:r>
      <w:proofErr w:type="spellStart"/>
      <w:r w:rsidRPr="00EF4627">
        <w:rPr>
          <w:sz w:val="23"/>
          <w:szCs w:val="23"/>
          <w:lang w:val="en-US"/>
        </w:rPr>
        <w:t>Wigderson</w:t>
      </w:r>
      <w:proofErr w:type="spellEnd"/>
      <w:r w:rsidRPr="00EF4627">
        <w:rPr>
          <w:sz w:val="23"/>
          <w:szCs w:val="23"/>
          <w:lang w:val="en-US"/>
        </w:rPr>
        <w:t xml:space="preserve"> and others (where symmetric means that the acting group can</w:t>
      </w:r>
      <w:r w:rsidRPr="00EF4627">
        <w:rPr>
          <w:sz w:val="23"/>
          <w:szCs w:val="23"/>
          <w:lang w:val="en-US"/>
        </w:rPr>
        <w:br/>
        <w:t>be any group). Answering their main question (and contrary to common</w:t>
      </w:r>
      <w:r w:rsidRPr="00EF4627">
        <w:rPr>
          <w:sz w:val="23"/>
          <w:szCs w:val="23"/>
          <w:lang w:val="en-US"/>
        </w:rPr>
        <w:br/>
        <w:t>expectation), we show that there DO exist symmetric good codes. In</w:t>
      </w:r>
      <w:r w:rsidRPr="00EF4627">
        <w:rPr>
          <w:sz w:val="23"/>
          <w:szCs w:val="23"/>
          <w:lang w:val="en-US"/>
        </w:rPr>
        <w:br/>
        <w:t>fact, our codes satisfy all the "golden standards" of coding theory.</w:t>
      </w:r>
      <w:r w:rsidRPr="00EF4627">
        <w:rPr>
          <w:sz w:val="23"/>
          <w:szCs w:val="23"/>
          <w:lang w:val="en-US"/>
        </w:rPr>
        <w:br/>
        <w:t>Our construction is based on the Ramanujan graphs constructed by</w:t>
      </w:r>
      <w:r w:rsidRPr="00EF4627">
        <w:rPr>
          <w:sz w:val="23"/>
          <w:szCs w:val="23"/>
          <w:lang w:val="en-US"/>
        </w:rPr>
        <w:br/>
      </w:r>
      <w:proofErr w:type="spellStart"/>
      <w:r w:rsidRPr="00EF4627">
        <w:rPr>
          <w:sz w:val="23"/>
          <w:szCs w:val="23"/>
          <w:lang w:val="en-US"/>
        </w:rPr>
        <w:t>Lubotzky</w:t>
      </w:r>
      <w:proofErr w:type="spellEnd"/>
      <w:r w:rsidRPr="00EF4627">
        <w:rPr>
          <w:sz w:val="23"/>
          <w:szCs w:val="23"/>
          <w:lang w:val="en-US"/>
        </w:rPr>
        <w:t>-Samuels-</w:t>
      </w:r>
      <w:proofErr w:type="spellStart"/>
      <w:r w:rsidRPr="00EF4627">
        <w:rPr>
          <w:sz w:val="23"/>
          <w:szCs w:val="23"/>
          <w:lang w:val="en-US"/>
        </w:rPr>
        <w:t>Vishne</w:t>
      </w:r>
      <w:proofErr w:type="spellEnd"/>
      <w:r w:rsidRPr="00EF4627">
        <w:rPr>
          <w:sz w:val="23"/>
          <w:szCs w:val="23"/>
          <w:lang w:val="en-US"/>
        </w:rPr>
        <w:t xml:space="preserve"> as a special case of Ramanujan complexes.</w:t>
      </w:r>
      <w:r w:rsidRPr="00EF4627">
        <w:rPr>
          <w:sz w:val="23"/>
          <w:szCs w:val="23"/>
          <w:lang w:val="en-US"/>
        </w:rPr>
        <w:br/>
        <w:t>The crucial point is that these graphs are edge transitive and not just</w:t>
      </w:r>
      <w:r w:rsidRPr="00EF4627">
        <w:rPr>
          <w:sz w:val="23"/>
          <w:szCs w:val="23"/>
          <w:lang w:val="en-US"/>
        </w:rPr>
        <w:br/>
        <w:t>vertex transitive as in previous constructions of Ramanujan graphs.</w:t>
      </w:r>
      <w:r w:rsidRPr="00EF4627">
        <w:rPr>
          <w:sz w:val="23"/>
          <w:szCs w:val="23"/>
          <w:lang w:val="en-US"/>
        </w:rPr>
        <w:br/>
        <w:t xml:space="preserve">These complexes are obtained as quotients of the </w:t>
      </w:r>
      <w:proofErr w:type="spellStart"/>
      <w:r w:rsidRPr="00EF4627">
        <w:rPr>
          <w:sz w:val="23"/>
          <w:szCs w:val="23"/>
          <w:lang w:val="en-US"/>
        </w:rPr>
        <w:t>Bruhat</w:t>
      </w:r>
      <w:proofErr w:type="spellEnd"/>
      <w:r w:rsidRPr="00EF4627">
        <w:rPr>
          <w:sz w:val="23"/>
          <w:szCs w:val="23"/>
          <w:lang w:val="en-US"/>
        </w:rPr>
        <w:t>-Tits building</w:t>
      </w:r>
      <w:r w:rsidRPr="00EF4627">
        <w:rPr>
          <w:sz w:val="23"/>
          <w:szCs w:val="23"/>
          <w:lang w:val="en-US"/>
        </w:rPr>
        <w:t xml:space="preserve"> </w:t>
      </w:r>
      <w:r w:rsidRPr="00EF4627">
        <w:rPr>
          <w:sz w:val="23"/>
          <w:szCs w:val="23"/>
          <w:lang w:val="en-US"/>
        </w:rPr>
        <w:t>modulo the action of suitable arithmetic groups. If time permits we</w:t>
      </w:r>
      <w:r w:rsidRPr="00EF4627">
        <w:rPr>
          <w:sz w:val="23"/>
          <w:szCs w:val="23"/>
          <w:lang w:val="en-US"/>
        </w:rPr>
        <w:t xml:space="preserve"> </w:t>
      </w:r>
      <w:r w:rsidRPr="00EF4627">
        <w:rPr>
          <w:sz w:val="23"/>
          <w:szCs w:val="23"/>
          <w:lang w:val="en-US"/>
        </w:rPr>
        <w:t xml:space="preserve">will discuss the potential of these complexes and their </w:t>
      </w:r>
      <w:proofErr w:type="spellStart"/>
      <w:r w:rsidRPr="00EF4627">
        <w:rPr>
          <w:sz w:val="23"/>
          <w:szCs w:val="23"/>
          <w:lang w:val="en-US"/>
        </w:rPr>
        <w:t>cohomology</w:t>
      </w:r>
      <w:proofErr w:type="spellEnd"/>
      <w:r w:rsidRPr="00EF4627">
        <w:rPr>
          <w:sz w:val="23"/>
          <w:szCs w:val="23"/>
          <w:lang w:val="en-US"/>
        </w:rPr>
        <w:t xml:space="preserve"> to yield more</w:t>
      </w:r>
      <w:r w:rsidRPr="00EF4627">
        <w:rPr>
          <w:sz w:val="23"/>
          <w:szCs w:val="23"/>
          <w:lang w:val="en-US"/>
        </w:rPr>
        <w:br/>
        <w:t>applications to coding theory.  All notions will be explained.</w:t>
      </w:r>
      <w:r w:rsidRPr="00EF4627">
        <w:rPr>
          <w:sz w:val="23"/>
          <w:szCs w:val="23"/>
          <w:lang w:val="en-US"/>
        </w:rPr>
        <w:br/>
      </w:r>
      <w:r w:rsidRPr="00EF4627">
        <w:rPr>
          <w:sz w:val="23"/>
          <w:szCs w:val="23"/>
          <w:lang w:val="en-US"/>
        </w:rPr>
        <w:br/>
      </w:r>
      <w:proofErr w:type="gramStart"/>
      <w:r w:rsidRPr="00EF4627">
        <w:rPr>
          <w:sz w:val="23"/>
          <w:szCs w:val="23"/>
          <w:lang w:val="en-US"/>
        </w:rPr>
        <w:t xml:space="preserve">Joint work with </w:t>
      </w:r>
      <w:proofErr w:type="spellStart"/>
      <w:r w:rsidRPr="00EF4627">
        <w:rPr>
          <w:sz w:val="23"/>
          <w:szCs w:val="23"/>
          <w:lang w:val="en-US"/>
        </w:rPr>
        <w:t>Tali</w:t>
      </w:r>
      <w:proofErr w:type="spellEnd"/>
      <w:r w:rsidRPr="00EF4627">
        <w:rPr>
          <w:sz w:val="23"/>
          <w:szCs w:val="23"/>
          <w:lang w:val="en-US"/>
        </w:rPr>
        <w:t xml:space="preserve"> Kaufman.</w:t>
      </w:r>
      <w:proofErr w:type="gramEnd"/>
    </w:p>
    <w:p w:rsidR="00EF4627" w:rsidRPr="000A6ACD" w:rsidRDefault="00EF4627" w:rsidP="000A6AC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  <w:lang w:val="en-US"/>
        </w:rPr>
      </w:pPr>
    </w:p>
    <w:sectPr w:rsidR="00EF4627" w:rsidRPr="000A6A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88"/>
    <w:rsid w:val="00030637"/>
    <w:rsid w:val="000A6ACD"/>
    <w:rsid w:val="00150A05"/>
    <w:rsid w:val="00152F88"/>
    <w:rsid w:val="00205D2E"/>
    <w:rsid w:val="00205E1C"/>
    <w:rsid w:val="00264E03"/>
    <w:rsid w:val="004017A0"/>
    <w:rsid w:val="00431DFD"/>
    <w:rsid w:val="004628B1"/>
    <w:rsid w:val="00486124"/>
    <w:rsid w:val="006B444A"/>
    <w:rsid w:val="006D6877"/>
    <w:rsid w:val="00751F35"/>
    <w:rsid w:val="008118FE"/>
    <w:rsid w:val="00822170"/>
    <w:rsid w:val="00831ED8"/>
    <w:rsid w:val="00861E7B"/>
    <w:rsid w:val="00877D4B"/>
    <w:rsid w:val="009B49ED"/>
    <w:rsid w:val="00AA10E4"/>
    <w:rsid w:val="00C151E5"/>
    <w:rsid w:val="00D43DCA"/>
    <w:rsid w:val="00EF4627"/>
    <w:rsid w:val="00F3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52F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2F88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1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18FE"/>
    <w:rPr>
      <w:rFonts w:ascii="Courier New" w:hAnsi="Courier New" w:cs="Courier New"/>
      <w:color w:val="000000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6124"/>
    <w:rPr>
      <w:color w:val="808080"/>
    </w:rPr>
  </w:style>
  <w:style w:type="paragraph" w:styleId="NormalWeb">
    <w:name w:val="Normal (Web)"/>
    <w:basedOn w:val="Normal"/>
    <w:uiPriority w:val="99"/>
    <w:unhideWhenUsed/>
    <w:rsid w:val="000A6A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NoSpacing">
    <w:name w:val="No Spacing"/>
    <w:uiPriority w:val="1"/>
    <w:qFormat/>
    <w:rsid w:val="00EF46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52F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2F88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1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18FE"/>
    <w:rPr>
      <w:rFonts w:ascii="Courier New" w:hAnsi="Courier New" w:cs="Courier New"/>
      <w:color w:val="000000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6124"/>
    <w:rPr>
      <w:color w:val="808080"/>
    </w:rPr>
  </w:style>
  <w:style w:type="paragraph" w:styleId="NormalWeb">
    <w:name w:val="Normal (Web)"/>
    <w:basedOn w:val="Normal"/>
    <w:uiPriority w:val="99"/>
    <w:unhideWhenUsed/>
    <w:rsid w:val="000A6A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NoSpacing">
    <w:name w:val="No Spacing"/>
    <w:uiPriority w:val="1"/>
    <w:qFormat/>
    <w:rsid w:val="00EF4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mas455</dc:creator>
  <cp:lastModifiedBy>mas455</cp:lastModifiedBy>
  <cp:revision>4</cp:revision>
  <dcterms:created xsi:type="dcterms:W3CDTF">2017-11-11T08:33:00Z</dcterms:created>
  <dcterms:modified xsi:type="dcterms:W3CDTF">2017-11-13T15:43:00Z</dcterms:modified>
</cp:coreProperties>
</file>